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993CD" w14:textId="606B994B" w:rsidR="00C222B9" w:rsidRDefault="00C222B9" w:rsidP="00FE35C8">
      <w:pPr>
        <w:jc w:val="both"/>
      </w:pPr>
      <w:bookmarkStart w:id="0" w:name="_GoBack"/>
      <w:bookmarkEnd w:id="0"/>
      <w:r>
        <w:t>Communiqué presse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460C">
        <w:tab/>
      </w:r>
      <w:r>
        <w:t xml:space="preserve">Bruz, le </w:t>
      </w:r>
      <w:r w:rsidR="00550C35">
        <w:t>15 janvier 2019</w:t>
      </w:r>
    </w:p>
    <w:p w14:paraId="21A7EFDF" w14:textId="61981047" w:rsidR="00C222B9" w:rsidRDefault="00C222B9" w:rsidP="00FE35C8">
      <w:pPr>
        <w:jc w:val="both"/>
      </w:pPr>
      <w:r>
        <w:t>Titre</w:t>
      </w:r>
      <w:r w:rsidR="0067241B">
        <w:t> : Arrivée d’Eric Laurensot à la direction de l’Institut Maupertuis</w:t>
      </w:r>
    </w:p>
    <w:p w14:paraId="13798FEE" w14:textId="64529052" w:rsidR="00063A11" w:rsidRDefault="00C222B9" w:rsidP="00FE35C8">
      <w:pPr>
        <w:jc w:val="both"/>
      </w:pPr>
      <w:r>
        <w:t xml:space="preserve">Nouveau directeur </w:t>
      </w:r>
      <w:r w:rsidR="0078474C">
        <w:t xml:space="preserve">depuis le mois d’octobre </w:t>
      </w:r>
      <w:r>
        <w:t xml:space="preserve">de l’Institut Maupertuis, </w:t>
      </w:r>
      <w:r w:rsidRPr="00C222B9">
        <w:t xml:space="preserve">Centre de Ressources Technologiques (CRT) </w:t>
      </w:r>
      <w:r w:rsidR="000D28B9">
        <w:t>dédié à l’automatisation, la robotisation et la traçabilité des procédés industriels</w:t>
      </w:r>
      <w:r>
        <w:t xml:space="preserve">, </w:t>
      </w:r>
      <w:r w:rsidR="00265368">
        <w:t>Eric Laurensot</w:t>
      </w:r>
      <w:r>
        <w:t xml:space="preserve"> était </w:t>
      </w:r>
      <w:r w:rsidR="00D66106">
        <w:t>depuis 10 ans</w:t>
      </w:r>
      <w:r>
        <w:t xml:space="preserve"> membre du </w:t>
      </w:r>
      <w:r w:rsidR="000D28B9">
        <w:t>Directoire</w:t>
      </w:r>
      <w:r w:rsidR="00D66106">
        <w:t xml:space="preserve">. Il prend la succession d’Hubert Boury qui a fait valoir ses droits à la retraite. </w:t>
      </w:r>
      <w:r w:rsidR="00265368">
        <w:t xml:space="preserve"> </w:t>
      </w:r>
    </w:p>
    <w:tbl>
      <w:tblPr>
        <w:tblStyle w:val="Grilledutableau"/>
        <w:tblW w:w="98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5493"/>
      </w:tblGrid>
      <w:tr w:rsidR="00C9460C" w14:paraId="78F034A8" w14:textId="77777777" w:rsidTr="00C9460C">
        <w:tc>
          <w:tcPr>
            <w:tcW w:w="4396" w:type="dxa"/>
          </w:tcPr>
          <w:p w14:paraId="2370C0C8" w14:textId="77777777" w:rsidR="00D66106" w:rsidRDefault="00D66106" w:rsidP="00FE35C8">
            <w:pPr>
              <w:jc w:val="both"/>
            </w:pPr>
          </w:p>
          <w:p w14:paraId="569C209D" w14:textId="235DC3A0" w:rsidR="00C9460C" w:rsidRDefault="00C9460C" w:rsidP="00FE35C8">
            <w:pPr>
              <w:jc w:val="both"/>
            </w:pPr>
            <w:r>
              <w:rPr>
                <w:noProof/>
                <w:lang w:eastAsia="fr-FR"/>
              </w:rPr>
              <w:drawing>
                <wp:inline distT="0" distB="0" distL="0" distR="0" wp14:anchorId="5F26947C" wp14:editId="7AB82392">
                  <wp:extent cx="2654300" cy="1775532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01475_rogné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4234" cy="180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3" w:type="dxa"/>
          </w:tcPr>
          <w:p w14:paraId="77AB6304" w14:textId="77777777" w:rsidR="00063A11" w:rsidRDefault="00063A11" w:rsidP="00FE35C8">
            <w:pPr>
              <w:jc w:val="both"/>
            </w:pPr>
          </w:p>
          <w:p w14:paraId="3E9C0884" w14:textId="32A178FD" w:rsidR="00964943" w:rsidRDefault="008A0739" w:rsidP="00FE35C8">
            <w:pPr>
              <w:jc w:val="both"/>
            </w:pPr>
            <w:r>
              <w:t xml:space="preserve">D’abord Responsable de production chez </w:t>
            </w:r>
            <w:r w:rsidR="00525822">
              <w:t>B</w:t>
            </w:r>
            <w:r w:rsidR="000C4268">
              <w:t>E</w:t>
            </w:r>
            <w:r w:rsidR="00525822">
              <w:t>MA Ingénierie</w:t>
            </w:r>
            <w:r>
              <w:t xml:space="preserve"> en 19</w:t>
            </w:r>
            <w:r w:rsidR="00525822">
              <w:t>91</w:t>
            </w:r>
            <w:r>
              <w:t xml:space="preserve"> puis </w:t>
            </w:r>
            <w:r w:rsidR="00CA7582">
              <w:t xml:space="preserve">dirigeant </w:t>
            </w:r>
            <w:r>
              <w:t xml:space="preserve">de </w:t>
            </w:r>
            <w:r w:rsidR="00525822">
              <w:t>Grenier-Charvet</w:t>
            </w:r>
            <w:r>
              <w:t xml:space="preserve"> </w:t>
            </w:r>
            <w:r w:rsidR="00CA7582">
              <w:t>qui réalisait des biens d’équipements pour</w:t>
            </w:r>
            <w:r w:rsidR="000C4268">
              <w:t xml:space="preserve"> </w:t>
            </w:r>
            <w:r>
              <w:t xml:space="preserve">la filière automobile et </w:t>
            </w:r>
            <w:r w:rsidR="00CA7582">
              <w:t>les fabricants de</w:t>
            </w:r>
            <w:r>
              <w:t xml:space="preserve"> peinture.</w:t>
            </w:r>
          </w:p>
          <w:p w14:paraId="02FF95DC" w14:textId="0090AB76" w:rsidR="008A0739" w:rsidRDefault="00CA7582" w:rsidP="00FE35C8">
            <w:pPr>
              <w:jc w:val="both"/>
            </w:pPr>
            <w:r>
              <w:t>Il a ensuite, à travers sa société de conseil, accompagné le</w:t>
            </w:r>
            <w:r w:rsidR="008A0739">
              <w:t xml:space="preserve"> développement de PME</w:t>
            </w:r>
            <w:r>
              <w:t xml:space="preserve"> régionales</w:t>
            </w:r>
            <w:r w:rsidR="001A26FE">
              <w:t xml:space="preserve"> pendant </w:t>
            </w:r>
            <w:r w:rsidR="00964943">
              <w:t>une quinzaine d’années</w:t>
            </w:r>
            <w:r w:rsidR="001A26FE">
              <w:t>.</w:t>
            </w:r>
            <w:r w:rsidR="008A0739">
              <w:t xml:space="preserve"> </w:t>
            </w:r>
            <w:r>
              <w:t xml:space="preserve">Durant cette période, il a aussi </w:t>
            </w:r>
            <w:r w:rsidR="008A0739">
              <w:t xml:space="preserve">travaillé </w:t>
            </w:r>
            <w:r>
              <w:t>à</w:t>
            </w:r>
            <w:r w:rsidR="008A0739">
              <w:t xml:space="preserve"> la structuration de la filière automobile</w:t>
            </w:r>
            <w:r w:rsidR="001A26FE">
              <w:t xml:space="preserve"> </w:t>
            </w:r>
            <w:r>
              <w:t xml:space="preserve">en collaborant avec Performance 2010 (devenu Autéo) </w:t>
            </w:r>
            <w:r w:rsidR="001A26FE">
              <w:t xml:space="preserve">et à la création du Pôle de </w:t>
            </w:r>
            <w:r w:rsidR="00BF3443">
              <w:t xml:space="preserve">Compétitivité </w:t>
            </w:r>
            <w:r w:rsidR="001A26FE">
              <w:t xml:space="preserve">Automobile Haut de </w:t>
            </w:r>
            <w:r w:rsidR="00BF3443">
              <w:t xml:space="preserve">Gamme </w:t>
            </w:r>
            <w:r>
              <w:t>(</w:t>
            </w:r>
            <w:r w:rsidR="001A26FE">
              <w:t>devenu ID4CAR</w:t>
            </w:r>
            <w:r>
              <w:t>)</w:t>
            </w:r>
            <w:r w:rsidR="008A0739">
              <w:t xml:space="preserve">. </w:t>
            </w:r>
          </w:p>
          <w:p w14:paraId="2224CD99" w14:textId="77777777" w:rsidR="00D66106" w:rsidRDefault="00D66106" w:rsidP="00FE35C8">
            <w:pPr>
              <w:jc w:val="both"/>
            </w:pPr>
          </w:p>
        </w:tc>
      </w:tr>
    </w:tbl>
    <w:p w14:paraId="32210C37" w14:textId="77777777" w:rsidR="00265368" w:rsidRDefault="00265368" w:rsidP="00FE35C8">
      <w:pPr>
        <w:jc w:val="both"/>
      </w:pPr>
    </w:p>
    <w:p w14:paraId="38DE6522" w14:textId="3C5FD422" w:rsidR="00443C52" w:rsidRPr="00FE35C8" w:rsidRDefault="00AE332F" w:rsidP="00FE35C8">
      <w:pPr>
        <w:jc w:val="both"/>
        <w:rPr>
          <w:b/>
        </w:rPr>
      </w:pPr>
      <w:r w:rsidRPr="00FE35C8">
        <w:rPr>
          <w:b/>
        </w:rPr>
        <w:t xml:space="preserve">Quelles sont vos </w:t>
      </w:r>
      <w:r w:rsidR="00265368" w:rsidRPr="00FE35C8">
        <w:rPr>
          <w:b/>
        </w:rPr>
        <w:t>1</w:t>
      </w:r>
      <w:r w:rsidR="00265368" w:rsidRPr="00FE35C8">
        <w:rPr>
          <w:b/>
          <w:vertAlign w:val="superscript"/>
        </w:rPr>
        <w:t>ères</w:t>
      </w:r>
      <w:r w:rsidR="00265368" w:rsidRPr="00FE35C8">
        <w:rPr>
          <w:b/>
        </w:rPr>
        <w:t xml:space="preserve"> impressions à votre arrivée</w:t>
      </w:r>
      <w:r w:rsidRPr="00FE35C8">
        <w:rPr>
          <w:b/>
        </w:rPr>
        <w:t> ?</w:t>
      </w:r>
      <w:r w:rsidR="00525822" w:rsidRPr="00FE35C8">
        <w:rPr>
          <w:b/>
        </w:rPr>
        <w:t> </w:t>
      </w:r>
    </w:p>
    <w:p w14:paraId="46DAAA4F" w14:textId="2D52663F" w:rsidR="005D020E" w:rsidRDefault="001847F6" w:rsidP="00FE35C8">
      <w:pPr>
        <w:jc w:val="both"/>
      </w:pPr>
      <w:r>
        <w:t>« </w:t>
      </w:r>
      <w:r w:rsidR="00C80508">
        <w:t xml:space="preserve">Depuis </w:t>
      </w:r>
      <w:r w:rsidR="00CA1BD9">
        <w:t>mon</w:t>
      </w:r>
      <w:r w:rsidR="00C80508">
        <w:t xml:space="preserve"> arrivé</w:t>
      </w:r>
      <w:r w:rsidR="00CA1BD9">
        <w:t>e</w:t>
      </w:r>
      <w:r w:rsidR="00C80508">
        <w:t xml:space="preserve">, je suis frappé par le niveau d’expertise de </w:t>
      </w:r>
      <w:r w:rsidR="00CA1BD9">
        <w:t>l’</w:t>
      </w:r>
      <w:r w:rsidR="00C80508">
        <w:t xml:space="preserve">équipe </w:t>
      </w:r>
      <w:r w:rsidR="00F12ED5">
        <w:t xml:space="preserve">composée </w:t>
      </w:r>
      <w:r w:rsidR="00C80508">
        <w:t>d’une quinzaine de personnes  passionnées</w:t>
      </w:r>
      <w:r w:rsidR="00BF3443">
        <w:t>,</w:t>
      </w:r>
      <w:r w:rsidR="00C80508">
        <w:t xml:space="preserve"> </w:t>
      </w:r>
      <w:r w:rsidR="00265368">
        <w:t xml:space="preserve"> docteurs, ingénieurs et techniciens</w:t>
      </w:r>
      <w:r w:rsidR="00C80508">
        <w:t xml:space="preserve">. L’institut Maupertuis s’est construit </w:t>
      </w:r>
      <w:r w:rsidR="00CA1BD9">
        <w:t xml:space="preserve">depuis sa création en 2003 </w:t>
      </w:r>
      <w:r w:rsidR="00C80508">
        <w:t>sur de fortes co</w:t>
      </w:r>
      <w:r w:rsidR="00C36343">
        <w:t xml:space="preserve">mpétences </w:t>
      </w:r>
      <w:r w:rsidR="00F12ED5">
        <w:t xml:space="preserve">en applications industrielles de laser et </w:t>
      </w:r>
      <w:r w:rsidR="0076498E">
        <w:t>en</w:t>
      </w:r>
      <w:r w:rsidR="00512831">
        <w:t xml:space="preserve"> métallurgie</w:t>
      </w:r>
      <w:r w:rsidR="00F12ED5">
        <w:t xml:space="preserve"> </w:t>
      </w:r>
      <w:r w:rsidR="00512831">
        <w:t xml:space="preserve">dans </w:t>
      </w:r>
      <w:r w:rsidR="00626719">
        <w:t>l’assemblage multi-matériaux</w:t>
      </w:r>
      <w:r w:rsidR="00DC6B27">
        <w:t xml:space="preserve"> et</w:t>
      </w:r>
      <w:r w:rsidR="00CA1BD9">
        <w:t xml:space="preserve"> dans</w:t>
      </w:r>
      <w:r w:rsidR="00DC6B27">
        <w:t xml:space="preserve"> la fabrication </w:t>
      </w:r>
      <w:r w:rsidR="00CA1BD9">
        <w:t xml:space="preserve">additive </w:t>
      </w:r>
      <w:r w:rsidR="00DC6B27">
        <w:t>métallique</w:t>
      </w:r>
      <w:r w:rsidR="0076498E">
        <w:t xml:space="preserve">. </w:t>
      </w:r>
      <w:r w:rsidR="00642F0F">
        <w:t xml:space="preserve">Pour développer et </w:t>
      </w:r>
      <w:r w:rsidR="004E4A5D">
        <w:t xml:space="preserve">qualifier </w:t>
      </w:r>
      <w:r w:rsidR="00642F0F">
        <w:t>les procédés industriels de demain, l’</w:t>
      </w:r>
      <w:r w:rsidR="005D020E">
        <w:t xml:space="preserve">équipe </w:t>
      </w:r>
      <w:r w:rsidR="00D27D8B">
        <w:t>s’appuie</w:t>
      </w:r>
      <w:r w:rsidR="00C80508">
        <w:t xml:space="preserve"> </w:t>
      </w:r>
      <w:r w:rsidR="005D020E">
        <w:t xml:space="preserve">sur des équipements de pointe </w:t>
      </w:r>
      <w:r w:rsidR="002D5956">
        <w:t xml:space="preserve">dont </w:t>
      </w:r>
      <w:r w:rsidR="00642F0F">
        <w:t xml:space="preserve">une dizaine de robots </w:t>
      </w:r>
      <w:r w:rsidR="00D27D8B">
        <w:t xml:space="preserve">industriels </w:t>
      </w:r>
      <w:r w:rsidR="00642F0F">
        <w:t>et un</w:t>
      </w:r>
      <w:r w:rsidR="002D5956">
        <w:t xml:space="preserve"> laser </w:t>
      </w:r>
      <w:r w:rsidR="00C80508">
        <w:t xml:space="preserve">de 12 kW </w:t>
      </w:r>
      <w:r w:rsidR="00DC6B27">
        <w:t xml:space="preserve">(un des plus puissants en France) </w:t>
      </w:r>
      <w:r w:rsidR="00D27D8B">
        <w:t xml:space="preserve">équipé de </w:t>
      </w:r>
      <w:r w:rsidR="00DC6B27">
        <w:t xml:space="preserve">différentes têtes </w:t>
      </w:r>
      <w:r w:rsidR="00CA1BD9">
        <w:t>de soudage</w:t>
      </w:r>
      <w:r w:rsidR="0067241B">
        <w:t>.</w:t>
      </w:r>
      <w:r w:rsidR="0067241B" w:rsidDel="0067241B">
        <w:t xml:space="preserve"> </w:t>
      </w:r>
    </w:p>
    <w:p w14:paraId="4DC47430" w14:textId="16EE54F7" w:rsidR="00642F0F" w:rsidRDefault="005D020E" w:rsidP="00FE35C8">
      <w:pPr>
        <w:jc w:val="both"/>
      </w:pPr>
      <w:r>
        <w:t>Par ailleurs l</w:t>
      </w:r>
      <w:r w:rsidR="0030192E">
        <w:t xml:space="preserve">’institut Maupertuis </w:t>
      </w:r>
      <w:r w:rsidR="00642F0F">
        <w:t xml:space="preserve">possède </w:t>
      </w:r>
      <w:r w:rsidR="00D27D8B">
        <w:t>une solide expertise</w:t>
      </w:r>
      <w:r w:rsidR="00A45008">
        <w:t xml:space="preserve"> pour accompagner les PME </w:t>
      </w:r>
      <w:r w:rsidR="00CA1BD9">
        <w:t xml:space="preserve">à la fois </w:t>
      </w:r>
      <w:r w:rsidR="00A45008">
        <w:t>dans leurs projets d’innovation </w:t>
      </w:r>
      <w:r w:rsidR="0030192E">
        <w:t xml:space="preserve">et </w:t>
      </w:r>
      <w:r w:rsidR="00A45008">
        <w:t xml:space="preserve">dans la modernisation de leur outil de production via </w:t>
      </w:r>
      <w:r w:rsidR="00642F0F">
        <w:t xml:space="preserve">des </w:t>
      </w:r>
      <w:r w:rsidR="0030192E">
        <w:t>dispositif</w:t>
      </w:r>
      <w:r w:rsidR="00642F0F">
        <w:t>s</w:t>
      </w:r>
      <w:r w:rsidR="0030192E">
        <w:t xml:space="preserve"> </w:t>
      </w:r>
      <w:r w:rsidR="00642F0F">
        <w:t>régionaux</w:t>
      </w:r>
      <w:r w:rsidR="0030192E">
        <w:t xml:space="preserve"> </w:t>
      </w:r>
      <w:r w:rsidR="00642F0F">
        <w:t xml:space="preserve">comme BREIZHFAB dont nous sommes un des </w:t>
      </w:r>
      <w:r w:rsidR="000D28B9">
        <w:t>partenaires</w:t>
      </w:r>
      <w:r w:rsidR="00AE332F">
        <w:t xml:space="preserve">, aux côtés de la Région Bretagne, de l’Etat, du Cetim, de l’UIMM Bretagne et des CCI Bretagne et </w:t>
      </w:r>
      <w:r w:rsidR="00C5090E">
        <w:t>territoriales</w:t>
      </w:r>
      <w:r w:rsidR="00C5090E">
        <w:rPr>
          <w:rStyle w:val="Marquedecommentaire"/>
        </w:rPr>
        <w:t>.</w:t>
      </w:r>
      <w:r w:rsidR="00642F0F">
        <w:t> »</w:t>
      </w:r>
      <w:r w:rsidR="00F12ED5">
        <w:t xml:space="preserve"> Implanté sur le campus de Ker Lann, l’Institut a noué des partenariats </w:t>
      </w:r>
      <w:r w:rsidR="0067241B">
        <w:t xml:space="preserve">stratégiques </w:t>
      </w:r>
      <w:r w:rsidR="00F12ED5">
        <w:t>avec les académiques</w:t>
      </w:r>
      <w:r w:rsidR="0067241B">
        <w:t xml:space="preserve"> à proximité</w:t>
      </w:r>
      <w:r w:rsidR="00F12ED5">
        <w:t xml:space="preserve">, en particulier l’ECAM et l’ENS de Rennes.  </w:t>
      </w:r>
    </w:p>
    <w:p w14:paraId="04AA26F7" w14:textId="3DA175C0" w:rsidR="008067DC" w:rsidRPr="00FE35C8" w:rsidRDefault="00AE332F" w:rsidP="00FE35C8">
      <w:pPr>
        <w:jc w:val="both"/>
        <w:rPr>
          <w:b/>
        </w:rPr>
      </w:pPr>
      <w:r w:rsidRPr="00FE35C8">
        <w:rPr>
          <w:b/>
        </w:rPr>
        <w:t xml:space="preserve">C’est quoi l’ADN </w:t>
      </w:r>
      <w:r w:rsidR="0067241B" w:rsidRPr="00FE35C8">
        <w:rPr>
          <w:b/>
        </w:rPr>
        <w:t>et quelles sont les ambitions de l’Institut Maupertuis </w:t>
      </w:r>
      <w:r w:rsidRPr="00FE35C8">
        <w:rPr>
          <w:b/>
        </w:rPr>
        <w:t>?</w:t>
      </w:r>
    </w:p>
    <w:p w14:paraId="0E90FA45" w14:textId="77777777" w:rsidR="00C9460C" w:rsidRDefault="00F37B35" w:rsidP="00FE35C8">
      <w:pPr>
        <w:jc w:val="both"/>
      </w:pPr>
      <w:r>
        <w:t>L’équipe est animée par</w:t>
      </w:r>
      <w:r w:rsidR="00642F0F">
        <w:t xml:space="preserve"> de</w:t>
      </w:r>
      <w:r>
        <w:t>s</w:t>
      </w:r>
      <w:r w:rsidR="00642F0F">
        <w:t xml:space="preserve"> </w:t>
      </w:r>
      <w:r w:rsidR="002D5956">
        <w:t>v</w:t>
      </w:r>
      <w:r w:rsidR="00EE67B2">
        <w:t>aleurs fortes</w:t>
      </w:r>
      <w:r w:rsidR="0067241B">
        <w:t xml:space="preserve"> </w:t>
      </w:r>
      <w:r>
        <w:t>:</w:t>
      </w:r>
      <w:r w:rsidR="00EE67B2">
        <w:t xml:space="preserve"> </w:t>
      </w:r>
      <w:r w:rsidR="002D5956">
        <w:t xml:space="preserve">le </w:t>
      </w:r>
      <w:r w:rsidR="00EE67B2">
        <w:t xml:space="preserve">professionnalisme, </w:t>
      </w:r>
      <w:r w:rsidR="002D5956">
        <w:t>l’</w:t>
      </w:r>
      <w:r w:rsidR="00EE67B2">
        <w:t xml:space="preserve">éthique </w:t>
      </w:r>
      <w:r w:rsidR="00642F0F">
        <w:t xml:space="preserve">et </w:t>
      </w:r>
      <w:r w:rsidR="001E5636">
        <w:t xml:space="preserve">le partage </w:t>
      </w:r>
      <w:r>
        <w:t xml:space="preserve">des </w:t>
      </w:r>
      <w:r w:rsidR="00642F0F">
        <w:t xml:space="preserve">connaissances et </w:t>
      </w:r>
      <w:r>
        <w:t xml:space="preserve">de </w:t>
      </w:r>
      <w:r w:rsidR="00642F0F">
        <w:t>ses savoir-faire</w:t>
      </w:r>
      <w:r w:rsidR="00793600">
        <w:t xml:space="preserve">. </w:t>
      </w:r>
      <w:r w:rsidR="001E5636">
        <w:t xml:space="preserve">Son ancrage </w:t>
      </w:r>
      <w:r w:rsidR="000D28B9">
        <w:t xml:space="preserve">régional </w:t>
      </w:r>
      <w:r w:rsidR="001E5636">
        <w:t>en fait u</w:t>
      </w:r>
      <w:r w:rsidR="008067DC">
        <w:t xml:space="preserve">n acteur majeur </w:t>
      </w:r>
      <w:r w:rsidR="000D28B9">
        <w:t>de</w:t>
      </w:r>
      <w:r w:rsidR="008067DC">
        <w:t xml:space="preserve"> </w:t>
      </w:r>
      <w:r w:rsidR="000D28B9">
        <w:t>l’</w:t>
      </w:r>
      <w:r w:rsidR="008067DC">
        <w:t>écosystème</w:t>
      </w:r>
      <w:r w:rsidR="001E5636">
        <w:t xml:space="preserve"> </w:t>
      </w:r>
      <w:r w:rsidR="000D28B9">
        <w:t>breton de l’innovation</w:t>
      </w:r>
      <w:r w:rsidR="001E5636">
        <w:t xml:space="preserve">. </w:t>
      </w:r>
      <w:r w:rsidR="008067DC">
        <w:t xml:space="preserve"> </w:t>
      </w:r>
    </w:p>
    <w:p w14:paraId="3FDDD97B" w14:textId="0D4797A3" w:rsidR="00EE67B2" w:rsidRDefault="001E5636" w:rsidP="00FE35C8">
      <w:pPr>
        <w:jc w:val="both"/>
      </w:pPr>
      <w:r>
        <w:t xml:space="preserve">Forts de tous ces acquis, nous souhaitons </w:t>
      </w:r>
      <w:r w:rsidR="0076498E">
        <w:t xml:space="preserve">conforter notre </w:t>
      </w:r>
      <w:r>
        <w:t xml:space="preserve">position </w:t>
      </w:r>
      <w:r w:rsidR="0076498E">
        <w:t>de</w:t>
      </w:r>
      <w:r>
        <w:t xml:space="preserve"> </w:t>
      </w:r>
      <w:r w:rsidR="00EE67B2">
        <w:t>leader des techno</w:t>
      </w:r>
      <w:r>
        <w:t>logie</w:t>
      </w:r>
      <w:r w:rsidR="00EE67B2">
        <w:t xml:space="preserve">s avancées en soudage (laser, hydride, FSW), </w:t>
      </w:r>
      <w:r>
        <w:t xml:space="preserve">et aller encore plus loin </w:t>
      </w:r>
      <w:r w:rsidR="0076498E">
        <w:t>en devenant</w:t>
      </w:r>
      <w:r w:rsidR="00EE67B2">
        <w:t xml:space="preserve"> un acteur majeur de </w:t>
      </w:r>
      <w:r>
        <w:t xml:space="preserve">la </w:t>
      </w:r>
      <w:r w:rsidR="00EE67B2">
        <w:t>F</w:t>
      </w:r>
      <w:r w:rsidR="008067DC">
        <w:t xml:space="preserve">abrication </w:t>
      </w:r>
      <w:r w:rsidR="00EE67B2">
        <w:t>A</w:t>
      </w:r>
      <w:r w:rsidR="008067DC">
        <w:t>dditive</w:t>
      </w:r>
      <w:r w:rsidR="00EE67B2">
        <w:t xml:space="preserve"> métallique </w:t>
      </w:r>
      <w:r w:rsidR="00EE67B2" w:rsidRPr="001E5636">
        <w:t xml:space="preserve">avec </w:t>
      </w:r>
      <w:r w:rsidRPr="001E5636">
        <w:t>no</w:t>
      </w:r>
      <w:r w:rsidR="00EE67B2" w:rsidRPr="001E5636">
        <w:t>s partenaires</w:t>
      </w:r>
      <w:r w:rsidR="000C4268">
        <w:t xml:space="preserve"> historiques</w:t>
      </w:r>
      <w:r w:rsidR="00DA62D3">
        <w:t>.</w:t>
      </w:r>
    </w:p>
    <w:p w14:paraId="5CC5FDAB" w14:textId="77777777" w:rsidR="00063A11" w:rsidRDefault="00063A11" w:rsidP="00FE35C8">
      <w:pPr>
        <w:jc w:val="both"/>
        <w:rPr>
          <w:b/>
        </w:rPr>
      </w:pPr>
    </w:p>
    <w:p w14:paraId="3A7D4D0B" w14:textId="4E779618" w:rsidR="008067DC" w:rsidRPr="00FE35C8" w:rsidRDefault="008067DC" w:rsidP="00FE35C8">
      <w:pPr>
        <w:jc w:val="both"/>
        <w:rPr>
          <w:b/>
        </w:rPr>
      </w:pPr>
      <w:r w:rsidRPr="00FE35C8">
        <w:rPr>
          <w:b/>
        </w:rPr>
        <w:lastRenderedPageBreak/>
        <w:t>A propos de l’Institut Maupertuis</w:t>
      </w:r>
      <w:r w:rsidR="00E011AE" w:rsidRPr="00FE35C8">
        <w:rPr>
          <w:b/>
        </w:rPr>
        <w:t> </w:t>
      </w:r>
      <w:r w:rsidR="0088130F">
        <w:rPr>
          <w:b/>
        </w:rPr>
        <w:tab/>
      </w:r>
      <w:r w:rsidR="0088130F">
        <w:rPr>
          <w:b/>
        </w:rPr>
        <w:tab/>
      </w:r>
      <w:r w:rsidR="0088130F">
        <w:rPr>
          <w:b/>
        </w:rPr>
        <w:tab/>
      </w:r>
      <w:r w:rsidR="0088130F">
        <w:rPr>
          <w:b/>
        </w:rPr>
        <w:tab/>
      </w:r>
      <w:r w:rsidR="0088130F" w:rsidRPr="0088130F">
        <w:rPr>
          <w:b/>
        </w:rPr>
        <w:t>http://www.institutmaupertuis.fr/</w:t>
      </w:r>
    </w:p>
    <w:p w14:paraId="74017BC1" w14:textId="37BAE89E" w:rsidR="00265368" w:rsidRDefault="00E011AE" w:rsidP="00FE35C8">
      <w:pPr>
        <w:jc w:val="both"/>
      </w:pPr>
      <w:r w:rsidRPr="00E011AE">
        <w:t>Créé en 2003</w:t>
      </w:r>
      <w:r w:rsidR="000D28B9" w:rsidRPr="000D28B9">
        <w:t xml:space="preserve"> par un collectif d’industriels</w:t>
      </w:r>
      <w:r w:rsidRPr="00E011AE">
        <w:t xml:space="preserve">, près de Rennes, l'Institut Maupertuis est un Centre de Ressources Technologiques (CRT) </w:t>
      </w:r>
      <w:r w:rsidR="000D28B9">
        <w:t>dédié à l’automatisation, la robotisation et la traçabilité des procédés industriels</w:t>
      </w:r>
      <w:r w:rsidRPr="00E011AE">
        <w:t xml:space="preserve">. Il développe des process industriels novateurs puis en assure le transfert aux entreprises par des études </w:t>
      </w:r>
      <w:r w:rsidR="00AE332F">
        <w:t>technico-économiques, du prototypage et de la qualification sur pièce à échelle 1</w:t>
      </w:r>
      <w:r w:rsidRPr="00E011AE">
        <w:t>. Il travaille pour de grands groupes et des PME du secteur automobile, de l'aéronautiq</w:t>
      </w:r>
      <w:r w:rsidR="001A26FE">
        <w:t>ue, de la construction navale.</w:t>
      </w:r>
      <w:r w:rsidR="00511CA8">
        <w:t>..</w:t>
      </w:r>
      <w:r w:rsidRPr="00E011AE">
        <w:t xml:space="preserve"> Son expertise porte sur le traitement des matériaux</w:t>
      </w:r>
      <w:r w:rsidR="00511CA8">
        <w:t xml:space="preserve">, l’automatisation, </w:t>
      </w:r>
      <w:r w:rsidRPr="00E011AE">
        <w:t xml:space="preserve">la robotique </w:t>
      </w:r>
      <w:r w:rsidR="00511CA8">
        <w:t xml:space="preserve">et la traçabilité </w:t>
      </w:r>
      <w:r w:rsidRPr="00E011AE">
        <w:t xml:space="preserve">industrielle : soudage laser, soudage par friction malaxage, traitement de surface par laser, fabrication additive </w:t>
      </w:r>
      <w:r w:rsidR="00511CA8">
        <w:t>métallique</w:t>
      </w:r>
      <w:r w:rsidRPr="00E011AE">
        <w:t xml:space="preserve">, vision </w:t>
      </w:r>
      <w:r w:rsidR="00511CA8">
        <w:t xml:space="preserve">industrielle </w:t>
      </w:r>
      <w:r w:rsidRPr="00E011AE">
        <w:t>3D, génération auto</w:t>
      </w:r>
      <w:r w:rsidR="001A26FE">
        <w:t xml:space="preserve">matique de trajectoires, </w:t>
      </w:r>
      <w:r w:rsidR="00511CA8">
        <w:t xml:space="preserve">gestion des flux par </w:t>
      </w:r>
      <w:r w:rsidR="001A26FE">
        <w:t>RFID</w:t>
      </w:r>
      <w:r w:rsidR="00247380">
        <w:t xml:space="preserve"> et I</w:t>
      </w:r>
      <w:r w:rsidR="00DA62D3">
        <w:t>I</w:t>
      </w:r>
      <w:r w:rsidR="00247380">
        <w:t>OT</w:t>
      </w:r>
      <w:r w:rsidR="001A26FE">
        <w:t>.</w:t>
      </w:r>
      <w:r w:rsidRPr="00E011AE">
        <w:t xml:space="preserve"> </w:t>
      </w:r>
      <w:r w:rsidR="00511CA8">
        <w:t>L’institut Maupertuis assure</w:t>
      </w:r>
      <w:r w:rsidR="00126BD3">
        <w:t xml:space="preserve"> </w:t>
      </w:r>
      <w:r w:rsidR="003B6583">
        <w:t xml:space="preserve">un conseil technologique neutre et </w:t>
      </w:r>
      <w:r w:rsidR="00511CA8">
        <w:t xml:space="preserve">la confidentialité </w:t>
      </w:r>
      <w:r w:rsidR="003B6583">
        <w:t xml:space="preserve">de vos projets. </w:t>
      </w:r>
    </w:p>
    <w:p w14:paraId="7D89D24D" w14:textId="77777777" w:rsidR="00FE35C8" w:rsidRDefault="00FE35C8" w:rsidP="00FE35C8">
      <w:pPr>
        <w:jc w:val="both"/>
      </w:pPr>
    </w:p>
    <w:p w14:paraId="1E6EDD11" w14:textId="2B55C185" w:rsidR="0088130F" w:rsidRPr="00FE35C8" w:rsidRDefault="00FE35C8" w:rsidP="00FE35C8">
      <w:pPr>
        <w:jc w:val="center"/>
        <w:rPr>
          <w:color w:val="002060"/>
        </w:rPr>
      </w:pPr>
      <w:r w:rsidRPr="00FE35C8">
        <w:rPr>
          <w:color w:val="002060"/>
        </w:rPr>
        <w:t>- - - - - - -</w:t>
      </w:r>
    </w:p>
    <w:p w14:paraId="5E871FC9" w14:textId="13EDD460" w:rsidR="0088130F" w:rsidRPr="00FE35C8" w:rsidRDefault="0088130F" w:rsidP="00FE35C8">
      <w:pPr>
        <w:jc w:val="center"/>
        <w:rPr>
          <w:b/>
          <w:color w:val="002060"/>
        </w:rPr>
      </w:pPr>
      <w:r w:rsidRPr="00FE35C8">
        <w:rPr>
          <w:b/>
          <w:color w:val="002060"/>
        </w:rPr>
        <w:t>Contact presse :</w:t>
      </w:r>
    </w:p>
    <w:p w14:paraId="32E3AA41" w14:textId="25F91E2D" w:rsidR="0088130F" w:rsidRPr="00FE35C8" w:rsidRDefault="0088130F" w:rsidP="00FE35C8">
      <w:pPr>
        <w:jc w:val="center"/>
        <w:rPr>
          <w:color w:val="002060"/>
        </w:rPr>
      </w:pPr>
      <w:r w:rsidRPr="00FE35C8">
        <w:rPr>
          <w:color w:val="002060"/>
        </w:rPr>
        <w:t xml:space="preserve">Eric Laurensot </w:t>
      </w:r>
      <w:r w:rsidR="00FE35C8" w:rsidRPr="00FE35C8">
        <w:rPr>
          <w:color w:val="002060"/>
        </w:rPr>
        <w:t>Institut Maupertuis</w:t>
      </w:r>
      <w:r w:rsidR="00FE35C8" w:rsidRPr="00FE35C8">
        <w:rPr>
          <w:rFonts w:ascii="Arial" w:eastAsia="Arial" w:hAnsi="Arial" w:cs="Arial"/>
          <w:color w:val="002060"/>
          <w:sz w:val="20"/>
        </w:rPr>
        <w:t xml:space="preserve"> </w:t>
      </w:r>
      <w:r w:rsidR="00FE35C8" w:rsidRPr="00FE35C8">
        <w:rPr>
          <w:rFonts w:ascii="Wingdings" w:eastAsia="Wingdings" w:hAnsi="Wingdings" w:cs="Wingdings"/>
          <w:color w:val="002060"/>
          <w:sz w:val="20"/>
        </w:rPr>
        <w:t></w:t>
      </w:r>
      <w:r w:rsidR="00FE35C8" w:rsidRPr="00FE35C8">
        <w:rPr>
          <w:rFonts w:ascii="Arial" w:eastAsia="Arial" w:hAnsi="Arial" w:cs="Arial"/>
          <w:color w:val="002060"/>
          <w:sz w:val="20"/>
        </w:rPr>
        <w:t xml:space="preserve"> 02 99 05 84 56 </w:t>
      </w:r>
      <w:r w:rsidR="00FE35C8" w:rsidRPr="00FE35C8">
        <w:rPr>
          <w:rFonts w:ascii="Wingdings" w:eastAsia="Wingdings" w:hAnsi="Wingdings" w:cs="Wingdings"/>
          <w:color w:val="002060"/>
          <w:sz w:val="20"/>
        </w:rPr>
        <w:t></w:t>
      </w:r>
      <w:r w:rsidR="00FE35C8" w:rsidRPr="00FE35C8">
        <w:rPr>
          <w:rFonts w:ascii="Arial" w:eastAsia="Arial" w:hAnsi="Arial" w:cs="Arial"/>
          <w:color w:val="002060"/>
          <w:sz w:val="20"/>
        </w:rPr>
        <w:t xml:space="preserve"> eric.laurensot@</w:t>
      </w:r>
      <w:r w:rsidR="00FE35C8" w:rsidRPr="00FE35C8">
        <w:rPr>
          <w:color w:val="002060"/>
        </w:rPr>
        <w:t>institutmaupertuis.fr</w:t>
      </w:r>
    </w:p>
    <w:p w14:paraId="1CE82E80" w14:textId="610759C5" w:rsidR="0088130F" w:rsidRPr="00FE35C8" w:rsidRDefault="0088130F" w:rsidP="00FE35C8">
      <w:pPr>
        <w:jc w:val="center"/>
        <w:rPr>
          <w:color w:val="002060"/>
        </w:rPr>
      </w:pPr>
      <w:r w:rsidRPr="00FE35C8">
        <w:rPr>
          <w:color w:val="002060"/>
        </w:rPr>
        <w:t>- - - - - - -</w:t>
      </w:r>
    </w:p>
    <w:p w14:paraId="30F0F48D" w14:textId="6FCEAABD" w:rsidR="0088130F" w:rsidRDefault="0088130F" w:rsidP="0088130F">
      <w:pPr>
        <w:jc w:val="both"/>
      </w:pPr>
    </w:p>
    <w:p w14:paraId="540D628A" w14:textId="77777777" w:rsidR="0088130F" w:rsidRDefault="0088130F" w:rsidP="00FE35C8">
      <w:pPr>
        <w:jc w:val="both"/>
      </w:pPr>
    </w:p>
    <w:sectPr w:rsidR="0088130F" w:rsidSect="00C9460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A0DFA2" w16cid:durableId="1FC37A6A"/>
  <w16cid:commentId w16cid:paraId="73B0288F" w16cid:durableId="1FC37A3D"/>
  <w16cid:commentId w16cid:paraId="4810E691" w16cid:durableId="1FC38F1D"/>
  <w16cid:commentId w16cid:paraId="4B6A22D0" w16cid:durableId="1FC37A3E"/>
  <w16cid:commentId w16cid:paraId="41C6731C" w16cid:durableId="1FC37A3F"/>
  <w16cid:commentId w16cid:paraId="753AC213" w16cid:durableId="1FC3902F"/>
  <w16cid:commentId w16cid:paraId="72E0F5F0" w16cid:durableId="1FC37A40"/>
  <w16cid:commentId w16cid:paraId="3B47E4D6" w16cid:durableId="1FC39276"/>
  <w16cid:commentId w16cid:paraId="5022A7E7" w16cid:durableId="1FC393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4E4DF" w14:textId="77777777" w:rsidR="00DA242A" w:rsidRDefault="00DA242A" w:rsidP="00C80508">
      <w:pPr>
        <w:spacing w:after="0" w:line="240" w:lineRule="auto"/>
      </w:pPr>
      <w:r>
        <w:separator/>
      </w:r>
    </w:p>
  </w:endnote>
  <w:endnote w:type="continuationSeparator" w:id="0">
    <w:p w14:paraId="3035ED5E" w14:textId="77777777" w:rsidR="00DA242A" w:rsidRDefault="00DA242A" w:rsidP="00C8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FBD75" w14:textId="77777777" w:rsidR="00DA242A" w:rsidRDefault="00DA242A" w:rsidP="00C80508">
      <w:pPr>
        <w:spacing w:after="0" w:line="240" w:lineRule="auto"/>
      </w:pPr>
      <w:r>
        <w:separator/>
      </w:r>
    </w:p>
  </w:footnote>
  <w:footnote w:type="continuationSeparator" w:id="0">
    <w:p w14:paraId="4F035EE7" w14:textId="77777777" w:rsidR="00DA242A" w:rsidRDefault="00DA242A" w:rsidP="00C80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68"/>
    <w:rsid w:val="00063A11"/>
    <w:rsid w:val="000C4268"/>
    <w:rsid w:val="000D28B9"/>
    <w:rsid w:val="000F33EA"/>
    <w:rsid w:val="000F688F"/>
    <w:rsid w:val="00126BD3"/>
    <w:rsid w:val="00155777"/>
    <w:rsid w:val="001847F6"/>
    <w:rsid w:val="001A26FE"/>
    <w:rsid w:val="001E5636"/>
    <w:rsid w:val="00206DC7"/>
    <w:rsid w:val="00246964"/>
    <w:rsid w:val="00247380"/>
    <w:rsid w:val="00265368"/>
    <w:rsid w:val="002B5E65"/>
    <w:rsid w:val="002D5956"/>
    <w:rsid w:val="0030192E"/>
    <w:rsid w:val="003B2E87"/>
    <w:rsid w:val="003B6583"/>
    <w:rsid w:val="00443C52"/>
    <w:rsid w:val="00455FB4"/>
    <w:rsid w:val="004E4A5D"/>
    <w:rsid w:val="00511CA8"/>
    <w:rsid w:val="00512831"/>
    <w:rsid w:val="00525822"/>
    <w:rsid w:val="00550C35"/>
    <w:rsid w:val="00587B33"/>
    <w:rsid w:val="005D020E"/>
    <w:rsid w:val="00626719"/>
    <w:rsid w:val="0063132D"/>
    <w:rsid w:val="00642F0F"/>
    <w:rsid w:val="00655DA9"/>
    <w:rsid w:val="0067241B"/>
    <w:rsid w:val="00687770"/>
    <w:rsid w:val="006D0B71"/>
    <w:rsid w:val="0076498E"/>
    <w:rsid w:val="0076580C"/>
    <w:rsid w:val="0078474C"/>
    <w:rsid w:val="00793600"/>
    <w:rsid w:val="007A43BF"/>
    <w:rsid w:val="008067DC"/>
    <w:rsid w:val="00841108"/>
    <w:rsid w:val="0088130F"/>
    <w:rsid w:val="008A0739"/>
    <w:rsid w:val="008D3A73"/>
    <w:rsid w:val="00964943"/>
    <w:rsid w:val="009B0894"/>
    <w:rsid w:val="00A45008"/>
    <w:rsid w:val="00AE332F"/>
    <w:rsid w:val="00BB6A66"/>
    <w:rsid w:val="00BF3443"/>
    <w:rsid w:val="00C222B9"/>
    <w:rsid w:val="00C36343"/>
    <w:rsid w:val="00C5090E"/>
    <w:rsid w:val="00C52AA9"/>
    <w:rsid w:val="00C80508"/>
    <w:rsid w:val="00C9460C"/>
    <w:rsid w:val="00CA1BD9"/>
    <w:rsid w:val="00CA7582"/>
    <w:rsid w:val="00D02AF5"/>
    <w:rsid w:val="00D27D8B"/>
    <w:rsid w:val="00D37F7E"/>
    <w:rsid w:val="00D66106"/>
    <w:rsid w:val="00DA242A"/>
    <w:rsid w:val="00DA62D3"/>
    <w:rsid w:val="00DC523A"/>
    <w:rsid w:val="00DC6B27"/>
    <w:rsid w:val="00DF7EF2"/>
    <w:rsid w:val="00E011AE"/>
    <w:rsid w:val="00E256F7"/>
    <w:rsid w:val="00E43A6A"/>
    <w:rsid w:val="00EE67B2"/>
    <w:rsid w:val="00F12ED5"/>
    <w:rsid w:val="00F37B35"/>
    <w:rsid w:val="00F45D90"/>
    <w:rsid w:val="00FE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404F2"/>
  <w15:docId w15:val="{D82123A9-4F62-4988-8F03-87D97B4B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6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80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0508"/>
  </w:style>
  <w:style w:type="paragraph" w:styleId="Pieddepage">
    <w:name w:val="footer"/>
    <w:basedOn w:val="Normal"/>
    <w:link w:val="PieddepageCar"/>
    <w:uiPriority w:val="99"/>
    <w:unhideWhenUsed/>
    <w:rsid w:val="00C80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0508"/>
  </w:style>
  <w:style w:type="paragraph" w:styleId="Textedebulles">
    <w:name w:val="Balloon Text"/>
    <w:basedOn w:val="Normal"/>
    <w:link w:val="TextedebullesCar"/>
    <w:uiPriority w:val="99"/>
    <w:semiHidden/>
    <w:unhideWhenUsed/>
    <w:rsid w:val="003B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2E87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A1B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A1BD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A1BD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1B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1B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GILA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LANCIEN Marie-Christine</dc:creator>
  <cp:lastModifiedBy>LANCIEN Marie-Christine</cp:lastModifiedBy>
  <cp:revision>2</cp:revision>
  <cp:lastPrinted>2019-01-15T14:32:00Z</cp:lastPrinted>
  <dcterms:created xsi:type="dcterms:W3CDTF">2019-01-16T15:57:00Z</dcterms:created>
  <dcterms:modified xsi:type="dcterms:W3CDTF">2019-01-16T15:57:00Z</dcterms:modified>
</cp:coreProperties>
</file>